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2D1039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D7440A">
        <w:rPr>
          <w:rFonts w:ascii="Times New Roman" w:hAnsi="Times New Roman" w:cs="Times New Roman"/>
          <w:sz w:val="28"/>
          <w:szCs w:val="28"/>
          <w:u w:val="single"/>
        </w:rPr>
        <w:t xml:space="preserve"> Liczba spełniająca równanie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CB6" w:rsidRDefault="00D7440A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rozwiązania zadań z podręcznika</w:t>
      </w:r>
      <w:r w:rsidR="00D6323A">
        <w:rPr>
          <w:rFonts w:ascii="Times New Roman" w:hAnsi="Times New Roman" w:cs="Times New Roman"/>
          <w:sz w:val="28"/>
          <w:szCs w:val="28"/>
        </w:rPr>
        <w:t>:</w:t>
      </w:r>
    </w:p>
    <w:p w:rsidR="00E229B3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zad.1 str.  194  </w:t>
      </w:r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a)a+20=2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b)2∙t=25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∙c=5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d)3x-x=50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CB6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str. 194 </w:t>
      </w:r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a)y-125=7</m:t>
          </m:r>
          <m:r>
            <w:rPr>
              <w:rFonts w:ascii="Cambria Math" w:hAnsi="Cambria Math" w:cs="Times New Roman"/>
              <w:sz w:val="28"/>
              <w:szCs w:val="28"/>
            </w:rPr>
            <m:t>7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b)2,5∙x=12,50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c)x+0,40=3,2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należało uporządkować jednostki monetarne</w:t>
      </w:r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d)7+x=24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e)x=20-</m:t>
          </m:r>
          <m:r>
            <w:rPr>
              <w:rFonts w:ascii="Cambria Math" w:hAnsi="Cambria Math" w:cs="Times New Roman"/>
              <w:sz w:val="28"/>
              <w:szCs w:val="28"/>
            </w:rPr>
            <m:t>8,47</m:t>
          </m:r>
        </m:oMath>
      </m:oMathPara>
    </w:p>
    <w:p w:rsidR="00D7440A" w:rsidRDefault="00D7440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teraz  </w:t>
      </w:r>
      <w:r w:rsidRPr="002000B6">
        <w:rPr>
          <w:rFonts w:ascii="Times New Roman" w:hAnsi="Times New Roman" w:cs="Times New Roman"/>
          <w:sz w:val="28"/>
          <w:szCs w:val="28"/>
          <w:u w:val="single"/>
        </w:rPr>
        <w:t>Ćwiczenie A</w:t>
      </w:r>
      <w:r>
        <w:rPr>
          <w:rFonts w:ascii="Times New Roman" w:hAnsi="Times New Roman" w:cs="Times New Roman"/>
          <w:sz w:val="28"/>
          <w:szCs w:val="28"/>
        </w:rPr>
        <w:t xml:space="preserve">  ze strony 197 w podręczniku.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x+27=5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Mówimy, że liczba 23 spełnia to równanie lub jest rozwiązaniem tego równania.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bawicie się w zgadywanie rozwiązując zadania: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  str.198 (podręcznik)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  str. 198(podręcznik)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 str.198(podręcznik)</w:t>
      </w:r>
    </w:p>
    <w:p w:rsidR="002000B6" w:rsidRDefault="002000B6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str.84</w:t>
      </w:r>
    </w:p>
    <w:p w:rsidR="002000B6" w:rsidRDefault="002000B6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13F4B"/>
    <w:rsid w:val="0003789B"/>
    <w:rsid w:val="000514C0"/>
    <w:rsid w:val="000759E6"/>
    <w:rsid w:val="000856BD"/>
    <w:rsid w:val="000B3393"/>
    <w:rsid w:val="000C38ED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B44CC"/>
    <w:rsid w:val="002D1039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662FA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64</cp:revision>
  <dcterms:created xsi:type="dcterms:W3CDTF">2020-04-20T15:06:00Z</dcterms:created>
  <dcterms:modified xsi:type="dcterms:W3CDTF">2020-05-20T17:23:00Z</dcterms:modified>
</cp:coreProperties>
</file>